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0950" cy="1554947"/>
            <wp:effectExtent b="0" l="0" r="0" t="0"/>
            <wp:docPr id="9"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3820950" cy="155494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left w:color="auto" w:space="0" w:sz="0" w:val="none"/>
          <w:right w:color="auto" w:space="0" w:sz="0" w:val="none"/>
        </w:pBdr>
        <w:spacing w:after="1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REGICODERS</w:t>
      </w: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2987513" cy="271592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87513" cy="271592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b w:val="1"/>
          <w:u w:val="single"/>
        </w:rPr>
      </w:pPr>
      <w:bookmarkStart w:colFirst="0" w:colLast="0" w:name="_9608fvluqls0" w:id="0"/>
      <w:bookmarkEnd w:id="0"/>
      <w:r w:rsidDel="00000000" w:rsidR="00000000" w:rsidRPr="00000000">
        <w:rPr>
          <w:rFonts w:ascii="Times New Roman" w:cs="Times New Roman" w:eastAsia="Times New Roman" w:hAnsi="Times New Roman"/>
          <w:b w:val="1"/>
          <w:u w:val="single"/>
          <w:rtl w:val="0"/>
        </w:rPr>
        <w:t xml:space="preserve">PLAN DE PRUEBAS</w: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1: Gestión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8263" cy="242652"/>
                  <wp:effectExtent b="0" l="0" r="0" t="0"/>
                  <wp:docPr id="3"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1338263" cy="2426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47863" cy="1460897"/>
                  <wp:effectExtent b="0" l="0" r="0" t="0"/>
                  <wp:docPr id="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947863" cy="14608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2: Crear equipos Pokemón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6637" cy="446616"/>
                  <wp:effectExtent b="0" l="0" r="0" t="0"/>
                  <wp:docPr id="10" name="image2.gif"/>
                  <a:graphic>
                    <a:graphicData uri="http://schemas.openxmlformats.org/drawingml/2006/picture">
                      <pic:pic>
                        <pic:nvPicPr>
                          <pic:cNvPr id="0" name="image2.gif"/>
                          <pic:cNvPicPr preferRelativeResize="0"/>
                        </pic:nvPicPr>
                        <pic:blipFill>
                          <a:blip r:embed="rId10"/>
                          <a:srcRect b="0" l="0" r="0" t="0"/>
                          <a:stretch>
                            <a:fillRect/>
                          </a:stretch>
                        </pic:blipFill>
                        <pic:spPr>
                          <a:xfrm>
                            <a:off x="0" y="0"/>
                            <a:ext cx="1996637" cy="44661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752475" cy="752475"/>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3: ChangeLog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0763" cy="488589"/>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290763" cy="48858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4: Lista Completa de Pokémon y Búsquedas con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635000"/>
                  <wp:effectExtent b="0" l="0" r="0" t="0"/>
                  <wp:docPr id="8" name="image3.gif"/>
                  <a:graphic>
                    <a:graphicData uri="http://schemas.openxmlformats.org/drawingml/2006/picture">
                      <pic:pic>
                        <pic:nvPicPr>
                          <pic:cNvPr id="0" name="image3.gif"/>
                          <pic:cNvPicPr preferRelativeResize="0"/>
                        </pic:nvPicPr>
                        <pic:blipFill>
                          <a:blip r:embed="rId13"/>
                          <a:srcRect b="0" l="0" r="0" t="0"/>
                          <a:stretch>
                            <a:fillRect/>
                          </a:stretch>
                        </pic:blipFill>
                        <pic:spPr>
                          <a:xfrm>
                            <a:off x="0" y="0"/>
                            <a:ext cx="2724150" cy="63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5: ChatBot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c27ba0"/>
                <w:sz w:val="36"/>
                <w:szCs w:val="36"/>
                <w:rtl w:val="0"/>
              </w:rPr>
              <w:t xml:space="preserve">Diego Pomares</w:t>
            </w:r>
            <w:r w:rsidDel="00000000" w:rsidR="00000000" w:rsidRPr="00000000">
              <w:rPr>
                <w:rFonts w:ascii="Times New Roman" w:cs="Times New Roman" w:eastAsia="Times New Roman" w:hAnsi="Times New Roman"/>
                <w:color w:val="c27ba0"/>
                <w:sz w:val="36"/>
                <w:szCs w:val="36"/>
              </w:rPr>
              <w:drawing>
                <wp:inline distB="114300" distT="114300" distL="114300" distR="114300">
                  <wp:extent cx="1582911" cy="1582911"/>
                  <wp:effectExtent b="0" l="0" r="0" t="0"/>
                  <wp:docPr id="6"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1582911" cy="15829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6: Compartir equipo a través de Telegram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color w:val="c27ba0"/>
                <w:sz w:val="36"/>
                <w:szCs w:val="36"/>
              </w:rPr>
            </w:pPr>
            <w:r w:rsidDel="00000000" w:rsidR="00000000" w:rsidRPr="00000000">
              <w:rPr>
                <w:rFonts w:ascii="Times New Roman" w:cs="Times New Roman" w:eastAsia="Times New Roman" w:hAnsi="Times New Roman"/>
                <w:color w:val="ff00ff"/>
                <w:sz w:val="24"/>
                <w:szCs w:val="24"/>
                <w:rtl w:val="0"/>
              </w:rPr>
              <w:t xml:space="preserve">Sofía Granja</w:t>
            </w:r>
            <w:r w:rsidDel="00000000" w:rsidR="00000000" w:rsidRPr="00000000">
              <w:rPr>
                <w:rtl w:val="0"/>
              </w:rPr>
            </w:r>
          </w:p>
        </w:tc>
      </w:tr>
      <w:tr>
        <w:trPr>
          <w:cantSplit w:val="0"/>
          <w:trHeight w:val="990.5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 7: Pokedle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color w:val="ff0000"/>
                <w:sz w:val="44"/>
                <w:szCs w:val="44"/>
              </w:rPr>
              <w:drawing>
                <wp:inline distB="114300" distT="114300" distL="114300" distR="114300">
                  <wp:extent cx="2724150" cy="4064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24150" cy="40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ÍNDICE</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sdt>
      <w:sdtPr>
        <w:id w:val="-105683510"/>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i4s7y15b0b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1: Gestión de usuarios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color w:val="000000"/>
              <w:u w:val="none"/>
            </w:rPr>
          </w:pPr>
          <w:hyperlink w:anchor="_yxdfspa3yq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2: Crear equipos Pokémon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color w:val="000000"/>
              <w:u w:val="none"/>
            </w:rPr>
          </w:pPr>
          <w:hyperlink w:anchor="_jyktll8rc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3: Changelog</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color w:val="000000"/>
              <w:u w:val="none"/>
            </w:rPr>
          </w:pPr>
          <w:hyperlink w:anchor="_iicj1kuaczt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4: Lista de Pokémons y búsquedas con filtro</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color w:val="000000"/>
              <w:u w:val="none"/>
            </w:rPr>
          </w:pPr>
          <w:hyperlink w:anchor="_soa4qvrlck3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5: Chatbot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b w:val="1"/>
              <w:color w:val="000000"/>
              <w:u w:val="none"/>
            </w:rPr>
          </w:pPr>
          <w:hyperlink w:anchor="_3v3sb6lit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6: Compartir equipo a través de telegram</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color w:val="000000"/>
              <w:u w:val="none"/>
            </w:rPr>
          </w:pPr>
          <w:hyperlink w:anchor="_ihyvyu1u6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FUNCIONALIDAD 7: Pokedle</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Heading2"/>
        <w:rPr>
          <w:rFonts w:ascii="Times New Roman" w:cs="Times New Roman" w:eastAsia="Times New Roman" w:hAnsi="Times New Roman"/>
        </w:rPr>
      </w:pPr>
      <w:bookmarkStart w:colFirst="0" w:colLast="0" w:name="_d96ekyml1col" w:id="1"/>
      <w:bookmarkEnd w:id="1"/>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b w:val="1"/>
        </w:rPr>
      </w:pPr>
      <w:bookmarkStart w:colFirst="0" w:colLast="0" w:name="_3i4s7y15b0bv" w:id="2"/>
      <w:bookmarkEnd w:id="2"/>
      <w:r w:rsidDel="00000000" w:rsidR="00000000" w:rsidRPr="00000000">
        <w:rPr>
          <w:rFonts w:ascii="Times New Roman" w:cs="Times New Roman" w:eastAsia="Times New Roman" w:hAnsi="Times New Roman"/>
          <w:b w:val="1"/>
          <w:rtl w:val="0"/>
        </w:rPr>
        <w:t xml:space="preserve">FUNCIONALIDAD 1: Gestión de usuarios</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 hay más de un error, ej: “nombre de usuario ya registrado” y “email no existe”, la aplicación mostrará solo el error que más arriba esté en esta tabla (preferencia mayor cuanto más arriba)]</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de usuario ya registrado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el nombre de usuario debe ser único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w:t>
            </w:r>
            <w:r w:rsidDel="00000000" w:rsidR="00000000" w:rsidRPr="00000000">
              <w:rPr>
                <w:rFonts w:ascii="Times New Roman" w:cs="Times New Roman" w:eastAsia="Times New Roman" w:hAnsi="Times New Roman"/>
                <w:b w:val="1"/>
                <w:rtl w:val="0"/>
              </w:rPr>
              <w:t xml:space="preserve">email erróneo/no existe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no existe el correo electrónico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existe email, </w:t>
            </w:r>
            <w:r w:rsidDel="00000000" w:rsidR="00000000" w:rsidRPr="00000000">
              <w:rPr>
                <w:rFonts w:ascii="Times New Roman" w:cs="Times New Roman" w:eastAsia="Times New Roman" w:hAnsi="Times New Roman"/>
                <w:b w:val="1"/>
                <w:rtl w:val="0"/>
              </w:rPr>
              <w:t xml:space="preserve">contraseña no cumple con estándares marcados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7 &lt; length() &lt; 17 &amp;&amp; count(Mayuscula) &gt; 0 &amp;&amp; count(Numero) &gt; 0 &amp;&amp; count(CaracterEspecial) &gt; 0 </w:t>
            </w: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contraseña demasiado débil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existe email, contraseña segura, pero </w:t>
            </w:r>
            <w:r w:rsidDel="00000000" w:rsidR="00000000" w:rsidRPr="00000000">
              <w:rPr>
                <w:rFonts w:ascii="Gungsuh" w:cs="Gungsuh" w:eastAsia="Gungsuh" w:hAnsi="Gungsuh"/>
                <w:b w:val="1"/>
                <w:rtl w:val="0"/>
              </w:rPr>
              <w:t xml:space="preserve">(contraseña ≠ verificar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la contraseña y verificar contraseña no coinciden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 usuario único, existe email, contraseña segura, contraseña = verificar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ACCESO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 no está registrado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w:t>
            </w:r>
            <w:r w:rsidDel="00000000" w:rsidR="00000000" w:rsidRPr="00000000">
              <w:rPr>
                <w:rFonts w:ascii="Cardo" w:cs="Cardo" w:eastAsia="Cardo" w:hAnsi="Cardo"/>
                <w:rtl w:val="0"/>
              </w:rPr>
              <w:t xml:space="preserve"> → usuario no registrado o está mal escrito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usuario registrado pero </w:t>
            </w:r>
            <w:r w:rsidDel="00000000" w:rsidR="00000000" w:rsidRPr="00000000">
              <w:rPr>
                <w:rFonts w:ascii="Times New Roman" w:cs="Times New Roman" w:eastAsia="Times New Roman" w:hAnsi="Times New Roman"/>
                <w:b w:val="1"/>
                <w:rtl w:val="0"/>
              </w:rPr>
              <w:t xml:space="preserve">contraseña incorrecta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w:t>
            </w:r>
            <w:r w:rsidDel="00000000" w:rsidR="00000000" w:rsidRPr="00000000">
              <w:rPr>
                <w:rFonts w:ascii="Cardo" w:cs="Cardo" w:eastAsia="Cardo" w:hAnsi="Cardo"/>
                <w:rtl w:val="0"/>
              </w:rPr>
              <w:t xml:space="preserve"> → usuario o contraseña son incorrectos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registrado y </w:t>
            </w:r>
            <w:r w:rsidDel="00000000" w:rsidR="00000000" w:rsidRPr="00000000">
              <w:rPr>
                <w:rFonts w:ascii="Times New Roman" w:cs="Times New Roman" w:eastAsia="Times New Roman" w:hAnsi="Times New Roman"/>
                <w:rtl w:val="0"/>
              </w:rPr>
              <w:t xml:space="preserve">contraseña correcta, pero </w:t>
            </w:r>
            <w:r w:rsidDel="00000000" w:rsidR="00000000" w:rsidRPr="00000000">
              <w:rPr>
                <w:rFonts w:ascii="Times New Roman" w:cs="Times New Roman" w:eastAsia="Times New Roman" w:hAnsi="Times New Roman"/>
                <w:b w:val="1"/>
                <w:rtl w:val="0"/>
              </w:rPr>
              <w:t xml:space="preserve">cuenta no validada</w:t>
            </w:r>
            <w:r w:rsidDel="00000000" w:rsidR="00000000" w:rsidRPr="00000000">
              <w:rPr>
                <w:rFonts w:ascii="Times New Roman" w:cs="Times New Roman" w:eastAsia="Times New Roman" w:hAnsi="Times New Roman"/>
                <w:rtl w:val="0"/>
              </w:rPr>
              <w:t xml:space="preserve"> (por un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w:t>
            </w:r>
            <w:r w:rsidDel="00000000" w:rsidR="00000000" w:rsidRPr="00000000">
              <w:rPr>
                <w:rFonts w:ascii="Cardo" w:cs="Cardo" w:eastAsia="Cardo" w:hAnsi="Cardo"/>
                <w:rtl w:val="0"/>
              </w:rPr>
              <w:t xml:space="preserve"> → falta la aprobación por un administrador para usar la cuenta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registrado y contraseña correcta y cuenta validada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ACCESO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(gestionar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busca un usuario y no existe ninguno con dicho 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w:t>
            </w:r>
            <w:r w:rsidDel="00000000" w:rsidR="00000000" w:rsidRPr="00000000">
              <w:rPr>
                <w:rFonts w:ascii="Cardo" w:cs="Cardo" w:eastAsia="Cardo" w:hAnsi="Cardo"/>
                <w:rtl w:val="0"/>
              </w:rPr>
              <w:t xml:space="preserve"> → no existe ningún usuario con este nombre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(actualizar datos)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(apartado de modificar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nombre de usuario ya registrado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el nombre de usuario debe ser único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(actualizar datos)</w:t>
            </w:r>
          </w:p>
          <w:p w:rsidR="00000000" w:rsidDel="00000000" w:rsidP="00000000" w:rsidRDefault="00000000" w:rsidRPr="00000000" w14:paraId="000000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(apartado de modificar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w:t>
            </w:r>
            <w:r w:rsidDel="00000000" w:rsidR="00000000" w:rsidRPr="00000000">
              <w:rPr>
                <w:rFonts w:ascii="Times New Roman" w:cs="Times New Roman" w:eastAsia="Times New Roman" w:hAnsi="Times New Roman"/>
                <w:b w:val="1"/>
                <w:rtl w:val="0"/>
              </w:rPr>
              <w:t xml:space="preserve">email erróneo/no existe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no existe el correo electrónico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(actualizar datos)</w:t>
            </w:r>
          </w:p>
          <w:p w:rsidR="00000000" w:rsidDel="00000000" w:rsidP="00000000" w:rsidRDefault="00000000" w:rsidRPr="00000000" w14:paraId="000000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(apartado de modificar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existe email, </w:t>
            </w:r>
            <w:r w:rsidDel="00000000" w:rsidR="00000000" w:rsidRPr="00000000">
              <w:rPr>
                <w:rFonts w:ascii="Times New Roman" w:cs="Times New Roman" w:eastAsia="Times New Roman" w:hAnsi="Times New Roman"/>
                <w:b w:val="1"/>
                <w:rtl w:val="0"/>
              </w:rPr>
              <w:t xml:space="preserve">contraseña no cumple con estándares marcados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7 &lt; length() &lt; 17 &amp;&amp; count(Mayuscula) &gt; 0 &amp;&amp; count(Numero) &gt; 0 &amp;&amp; count(CaracterEspecial) &gt; 0 </w:t>
            </w: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contraseña demasiado débil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(actualizar datos)</w:t>
            </w:r>
          </w:p>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(apartado de modificar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nombre de usuario único, existe email, contraseña segura, pero </w:t>
            </w:r>
            <w:r w:rsidDel="00000000" w:rsidR="00000000" w:rsidRPr="00000000">
              <w:rPr>
                <w:rFonts w:ascii="Gungsuh" w:cs="Gungsuh" w:eastAsia="Gungsuh" w:hAnsi="Gungsuh"/>
                <w:b w:val="1"/>
                <w:rtl w:val="0"/>
              </w:rPr>
              <w:t xml:space="preserve">(contraseña ≠ verificar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w:t>
            </w:r>
            <w:r w:rsidDel="00000000" w:rsidR="00000000" w:rsidRPr="00000000">
              <w:rPr>
                <w:rFonts w:ascii="Cardo" w:cs="Cardo" w:eastAsia="Cardo" w:hAnsi="Cardo"/>
                <w:rtl w:val="0"/>
              </w:rPr>
              <w:t xml:space="preserve">→ la contraseña y verificar contraseña no coinciden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(actualizar datos)</w:t>
            </w:r>
          </w:p>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(apartado de modificar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 usuario único, existe email, contraseña segura, contraseña = verificar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PERFIL ACTUALIZADO CORRECTAMENTE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1b (administrador modifica los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Igual que los puntos 11-12-13-14-15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Igual que los puntos 11-12-13-14-15</w:t>
            </w:r>
            <w:r w:rsidDel="00000000" w:rsidR="00000000" w:rsidRPr="00000000">
              <w:rPr>
                <w:rtl w:val="0"/>
              </w:rPr>
            </w:r>
          </w:p>
        </w:tc>
      </w:tr>
    </w:tbl>
    <w:p w:rsidR="00000000" w:rsidDel="00000000" w:rsidP="00000000" w:rsidRDefault="00000000" w:rsidRPr="00000000" w14:paraId="0000006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2"/>
        <w:rPr>
          <w:rFonts w:ascii="Times New Roman" w:cs="Times New Roman" w:eastAsia="Times New Roman" w:hAnsi="Times New Roman"/>
          <w:b w:val="1"/>
        </w:rPr>
      </w:pPr>
      <w:bookmarkStart w:colFirst="0" w:colLast="0" w:name="_yxdfspa3yqaw" w:id="3"/>
      <w:bookmarkEnd w:id="3"/>
      <w:r w:rsidDel="00000000" w:rsidR="00000000" w:rsidRPr="00000000">
        <w:rPr>
          <w:rFonts w:ascii="Times New Roman" w:cs="Times New Roman" w:eastAsia="Times New Roman" w:hAnsi="Times New Roman"/>
          <w:b w:val="1"/>
          <w:rtl w:val="0"/>
        </w:rPr>
        <w:t xml:space="preserve">FUNCIONALIDAD 2: Crear equipos Pokémon</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equipos desde el menú principal, teniendo mínimo un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el primer equipo, con 6 ranuras para los Pokémon.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 equipos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equipos desde el menú principal, sin tener ningún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un mensaje con “no hay equipos creados” y la opción para crear nuevo equipo.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Seleccionar la opción crear nuevo equipo, teniendo menos de 10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muestran 6 ranuras vacías para los Pokémon del equipo, junto con un buscador, opciones para eliminar/añadir Pokémon, renombrar el equipo y guardar los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Seleccionar la opción crear nuevo equipo, 10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Mensaje de error → “Límite de equipos alcanzado.”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el equipo sin ningún Pokémon añadido.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Mensaje de error → “Añade al menos un Pokémon.”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el equipo sin nombre establecido.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Mensaje de error → “Introduce un nombre para el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el equipo con nombre y mínimo un Pokémon, seleccionando “Sí”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equipo se </w:t>
            </w:r>
            <w:r w:rsidDel="00000000" w:rsidR="00000000" w:rsidRPr="00000000">
              <w:rPr>
                <w:rFonts w:ascii="Times New Roman" w:cs="Times New Roman" w:eastAsia="Times New Roman" w:hAnsi="Times New Roman"/>
                <w:rtl w:val="0"/>
              </w:rPr>
              <w:t xml:space="preserve">añade</w:t>
            </w:r>
            <w:r w:rsidDel="00000000" w:rsidR="00000000" w:rsidRPr="00000000">
              <w:rPr>
                <w:rFonts w:ascii="Times New Roman" w:cs="Times New Roman" w:eastAsia="Times New Roman" w:hAnsi="Times New Roman"/>
                <w:rtl w:val="0"/>
              </w:rPr>
              <w:t xml:space="preserve"> correctamente, y se vuelve a la pantalla de lista de equipos.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el equipo con nombre y mínimo un Pokémon, seleccionando “No”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guardan los cambios, y se vuelve a la pantalla de crear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Añadir un Pokémon a una ranura vacía u ocupada, seleccionando la opción “añadir”.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Pokémon seleccionado aparece en la ranura correspondiente.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 Pokémon del equipo, seleccionando la opción “expulsar”.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ranura se muestra vacía.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Añadir un Pokémon de la misma especie en 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Pokémon seleccionado aparece en la ranura correspondiente.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Renombrar el equipo, con un nombre de longitud ≤ 20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nombre se cambia correctamente.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Renombrar el equipo, con un nombre de longitud &gt; 20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Mensaje de error → “Nombre demasiado largo.”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los cambios, seleccionando “Sí”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guardan los cambios en el equipo, y se vuelve a la pantalla de lista de equipos.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Editar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Guardar los cambios, seleccionando “No”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guardan los cambios, y se vuelve a la pantalla de editar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Eliminar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 equipo, seleccionando “Sí”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borra el equipo de su lista de equipos.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Eliminar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 equipo, seleccionando “No” en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cancela la operación y se regresa a la lista de equipos.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Navegación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Pulsar la flecha de la esquina superior izquierda, estando en la lista de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vuelve al menú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Navegación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Pulsar la flecha de la esquina superior izquierda, estando en la pantalla de edición/creación de equipos.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rPr>
            </w:pPr>
            <w:r w:rsidDel="00000000" w:rsidR="00000000" w:rsidRPr="00000000">
              <w:rPr>
                <w:rFonts w:ascii="Cardo" w:cs="Cardo" w:eastAsia="Cardo" w:hAnsi="Cardo"/>
                <w:rtl w:val="0"/>
              </w:rPr>
              <w:t xml:space="preserve">Aviso→ “Se perderá todo tu progreso”.  Al pulsar “Sí” se regresa al listado de equipos, y  al pulsar “No” se continuará editando.   </w:t>
            </w:r>
          </w:p>
        </w:tc>
      </w:tr>
    </w:tbl>
    <w:p w:rsidR="00000000" w:rsidDel="00000000" w:rsidP="00000000" w:rsidRDefault="00000000" w:rsidRPr="00000000" w14:paraId="000000A7">
      <w:pPr>
        <w:pStyle w:val="Heading2"/>
        <w:rPr>
          <w:rFonts w:ascii="Times New Roman" w:cs="Times New Roman" w:eastAsia="Times New Roman" w:hAnsi="Times New Roman"/>
        </w:rPr>
      </w:pPr>
      <w:bookmarkStart w:colFirst="0" w:colLast="0" w:name="_cui61iu85qfc" w:id="4"/>
      <w:bookmarkEnd w:id="4"/>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2"/>
        <w:rPr>
          <w:rFonts w:ascii="Times New Roman" w:cs="Times New Roman" w:eastAsia="Times New Roman" w:hAnsi="Times New Roman"/>
        </w:rPr>
      </w:pPr>
      <w:bookmarkStart w:colFirst="0" w:colLast="0" w:name="_wm3fgjxel0rr" w:id="5"/>
      <w:bookmarkEnd w:id="5"/>
      <w:r w:rsidDel="00000000" w:rsidR="00000000" w:rsidRPr="00000000">
        <w:rPr>
          <w:rtl w:val="0"/>
        </w:rPr>
      </w:r>
    </w:p>
    <w:p w:rsidR="00000000" w:rsidDel="00000000" w:rsidP="00000000" w:rsidRDefault="00000000" w:rsidRPr="00000000" w14:paraId="000000A9">
      <w:pPr>
        <w:pStyle w:val="Heading2"/>
        <w:rPr>
          <w:rFonts w:ascii="Times New Roman" w:cs="Times New Roman" w:eastAsia="Times New Roman" w:hAnsi="Times New Roman"/>
          <w:b w:val="1"/>
        </w:rPr>
      </w:pPr>
      <w:bookmarkStart w:colFirst="0" w:colLast="0" w:name="_jyktll8rc1y" w:id="6"/>
      <w:bookmarkEnd w:id="6"/>
      <w:r w:rsidDel="00000000" w:rsidR="00000000" w:rsidRPr="00000000">
        <w:rPr>
          <w:rFonts w:ascii="Times New Roman" w:cs="Times New Roman" w:eastAsia="Times New Roman" w:hAnsi="Times New Roman"/>
          <w:b w:val="1"/>
          <w:rtl w:val="0"/>
        </w:rPr>
        <w:t xml:space="preserve">FUNCIONALIDAD 3: Changelog</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Acceso y visualización básica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en el 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en orden cronológico una lista de eventos (un total de 20 eventos).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Límite de notificaciones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Ahora con más de 20 notificaciones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sólo muestra las últimas 20 notificaciones.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ChangeLog vacío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una lista de eventos vacía o un mensaje indicando que no hay notificaciones recientes.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por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y seleccionar la opción de filtro por “Usuario” y seleccionar el usuario deseado.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lista de eventos se actualiza para mostrar sólo los eventos realizados por el usuario seleccionado.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por el tipo de cambio: creación de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y aplicar el filtro de “Creación de equipos”.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lista de eventos se actualiza para mostrar sólo los eventos de creación de equipos.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por el tipo de cambio: captura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y aplicar el filtro por “Capturas”.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lista de eventos se actualiza para mostrar sólo los eventos de capturas.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y resultado vacío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la opción “Ver ChangeLog” y aplicar un filtro cualquiera.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lista de eventos aparece vacía o un mensaje: “Sin resultado”.</w:t>
            </w:r>
          </w:p>
        </w:tc>
      </w:tr>
    </w:tbl>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rPr>
          <w:rFonts w:ascii="Times New Roman" w:cs="Times New Roman" w:eastAsia="Times New Roman" w:hAnsi="Times New Roman"/>
          <w:b w:val="1"/>
        </w:rPr>
      </w:pPr>
      <w:bookmarkStart w:colFirst="0" w:colLast="0" w:name="_iicj1kuaczt4" w:id="7"/>
      <w:bookmarkEnd w:id="7"/>
      <w:r w:rsidDel="00000000" w:rsidR="00000000" w:rsidRPr="00000000">
        <w:rPr>
          <w:rFonts w:ascii="Times New Roman" w:cs="Times New Roman" w:eastAsia="Times New Roman" w:hAnsi="Times New Roman"/>
          <w:b w:val="1"/>
          <w:rtl w:val="0"/>
        </w:rPr>
        <w:t xml:space="preserve">FUNCIONALIDAD 4: Lista de Pokémons y búsquedas con filtro</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 lista de todos los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el menú principal, hacer click en el botón de “Ver lista de todos los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aparecer la interfaz inicial de la funcionalidad, en la que se muestra una lista deslizante de todos los Pokémons. Además, aparece una barra de búsqueda y un botón para filtrar.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 información de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el menú inicial de “Ver lista de todos los Pokémon”, hacer click sobre cualquiera de los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aparecer una pantalla en la que se muestre la información sobre la especie de Pokémon correspondiente al Pokémon sobre el que se ha hecho 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el menú inicial de “Ver lista de todos los Pokémon”, hacer click sobre el botón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aparecer una lista de todos los posibles filtros que se han querido añadir a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selección de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la lista de filtros, al hacer click sobre cualquier filtro.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resaltarse el filtro sobre el que se ha hecho click, para hacer ver que está seleccionado. Al hacer click en otros filtros, éstos también deben resaltarse. Cuando se apliquen los filtros, la aplicación debe detectar que se aplican únicamente los filtros seleccionados.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w:t>
            </w:r>
            <w:r w:rsidDel="00000000" w:rsidR="00000000" w:rsidRPr="00000000">
              <w:rPr>
                <w:rFonts w:ascii="Times New Roman" w:cs="Times New Roman" w:eastAsia="Times New Roman" w:hAnsi="Times New Roman"/>
                <w:rtl w:val="0"/>
              </w:rPr>
              <w:t xml:space="preserve">deseleccionar</w:t>
            </w:r>
            <w:r w:rsidDel="00000000" w:rsidR="00000000" w:rsidRPr="00000000">
              <w:rPr>
                <w:rFonts w:ascii="Times New Roman" w:cs="Times New Roman" w:eastAsia="Times New Roman" w:hAnsi="Times New Roman"/>
                <w:rtl w:val="0"/>
              </w:rPr>
              <w:t xml:space="preserve">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la lista de filtros, al hacer click sobre cualquier filtro resaltado.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dejar de resaltarse el filtro sobre el que se ha hecho </w:t>
            </w:r>
            <w:r w:rsidDel="00000000" w:rsidR="00000000" w:rsidRPr="00000000">
              <w:rPr>
                <w:rFonts w:ascii="Times New Roman" w:cs="Times New Roman" w:eastAsia="Times New Roman" w:hAnsi="Times New Roman"/>
                <w:rtl w:val="0"/>
              </w:rPr>
              <w:t xml:space="preserve">click</w:t>
            </w:r>
            <w:r w:rsidDel="00000000" w:rsidR="00000000" w:rsidRPr="00000000">
              <w:rPr>
                <w:rFonts w:ascii="Times New Roman" w:cs="Times New Roman" w:eastAsia="Times New Roman" w:hAnsi="Times New Roman"/>
                <w:rtl w:val="0"/>
              </w:rPr>
              <w:t xml:space="preserve"> (si es que estaba resaltado), para hacer ver que ya no está seleccionado. Cuando se apliquen los filtros, la aplicación debe detectar que se aplican únicamente los filtros seleccionados, y ya no se aplican los </w:t>
            </w:r>
            <w:r w:rsidDel="00000000" w:rsidR="00000000" w:rsidRPr="00000000">
              <w:rPr>
                <w:rFonts w:ascii="Times New Roman" w:cs="Times New Roman" w:eastAsia="Times New Roman" w:hAnsi="Times New Roman"/>
                <w:rtl w:val="0"/>
              </w:rPr>
              <w:t xml:space="preserve">deseleccionados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Aplicar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la lista de filtros, al hacer click sobre el botón “aplicar”.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cerrar automáticamente la lista de filtros, y se debe mostrar la nueva lista de Pokémons actualizada con los filtros.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Aplicar filtros, 0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situación del caso de prueba nº 6, si no se aplican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la lista de Pokémons inicial, sin cambios, con todos los Pokémon.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Aplicar filtros, 1 filtro.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situación del caso de prueba nº 6, si solo se aplica un filtro.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la lista de Pokémons que cumplen solamente la condición del filtro aplicado.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Aplicar filtros, 2 filtros o más.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situación del caso de prueba nº 6, si se aplican 2 filtros o más.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la lista de Pokémons que cumplen únicamente la condición de los filtros aplicados. Por ejemplo, si se aplican los filtros: tipo fuego, tipo roca, habilidad avalancha; Entonces se muestra la lista de Pokémons que son de tipo fuego y roca (los dos, no vale con ser uno solo), y que además pueden aprender la habilidad “avalancha”. Si un pokémon tipo fuego y roca no puede </w:t>
            </w:r>
            <w:r w:rsidDel="00000000" w:rsidR="00000000" w:rsidRPr="00000000">
              <w:rPr>
                <w:rFonts w:ascii="Times New Roman" w:cs="Times New Roman" w:eastAsia="Times New Roman" w:hAnsi="Times New Roman"/>
                <w:rtl w:val="0"/>
              </w:rPr>
              <w:t xml:space="preserve">aprender “avalancha</w:t>
            </w:r>
            <w:r w:rsidDel="00000000" w:rsidR="00000000" w:rsidRPr="00000000">
              <w:rPr>
                <w:rFonts w:ascii="Times New Roman" w:cs="Times New Roman" w:eastAsia="Times New Roman" w:hAnsi="Times New Roman"/>
                <w:rtl w:val="0"/>
              </w:rPr>
              <w:t xml:space="preserve">”, no se mostrará.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 información de Pokémon tras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aplicar filtros, hacer click sobre cualquier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aparecer una pantalla en la que se muestre la información sobre la especie de Pokémon correspondiente al Pokémon sobre el que se ha hecho 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Filtrar: Interfaz, tras haber aplicado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aplicar filtros, hacer click sobre el botón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aparecer la lista de todos los filtros posibles que se han querido añadir a la aplicación, y también deben aparecer marcados los filtros que han sido aplicados la última vez.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Cerrar lista de todos los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Pulsando la flecha que se muestra en la interfaz de la funcionalidad 4, en una esquina.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cerrar dicha interfaz y se debe poder regresar al menú principal de la aplicación, reiniciando la lista de Pokémon y los filtros aplicados. Por ejemplo, si antes se mostraba la lista con los filtros: tipo planta y tipo veneno, al cerrar la lista, se deben </w:t>
            </w:r>
            <w:r w:rsidDel="00000000" w:rsidR="00000000" w:rsidRPr="00000000">
              <w:rPr>
                <w:rFonts w:ascii="Times New Roman" w:cs="Times New Roman" w:eastAsia="Times New Roman" w:hAnsi="Times New Roman"/>
                <w:rtl w:val="0"/>
              </w:rPr>
              <w:t xml:space="preserve">deseleccionar</w:t>
            </w:r>
            <w:r w:rsidDel="00000000" w:rsidR="00000000" w:rsidRPr="00000000">
              <w:rPr>
                <w:rFonts w:ascii="Times New Roman" w:cs="Times New Roman" w:eastAsia="Times New Roman" w:hAnsi="Times New Roman"/>
                <w:rtl w:val="0"/>
              </w:rPr>
              <w:t xml:space="preserve"> todos esos tipos, y se deben desmarcar. De esta manera, si se vuelve a abrir la lista de todos los Pokémons, aparecerá la lista inicial, sin filtros aplicados.</w:t>
            </w:r>
          </w:p>
        </w:tc>
      </w:tr>
    </w:tbl>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rPr>
      </w:pPr>
      <w:bookmarkStart w:colFirst="0" w:colLast="0" w:name="_uukp4hczr22t" w:id="8"/>
      <w:bookmarkEnd w:id="8"/>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rPr>
          <w:rFonts w:ascii="Times New Roman" w:cs="Times New Roman" w:eastAsia="Times New Roman" w:hAnsi="Times New Roman"/>
        </w:rPr>
      </w:pPr>
      <w:bookmarkStart w:colFirst="0" w:colLast="0" w:name="_3k739lg4ql2y" w:id="9"/>
      <w:bookmarkEnd w:id="9"/>
      <w:r w:rsidDel="00000000" w:rsidR="00000000" w:rsidRPr="00000000">
        <w:rPr>
          <w:rtl w:val="0"/>
        </w:rPr>
      </w:r>
    </w:p>
    <w:p w:rsidR="00000000" w:rsidDel="00000000" w:rsidP="00000000" w:rsidRDefault="00000000" w:rsidRPr="00000000" w14:paraId="000000FA">
      <w:pPr>
        <w:pStyle w:val="Heading2"/>
        <w:rPr>
          <w:rFonts w:ascii="Times New Roman" w:cs="Times New Roman" w:eastAsia="Times New Roman" w:hAnsi="Times New Roman"/>
          <w:b w:val="1"/>
        </w:rPr>
      </w:pPr>
      <w:bookmarkStart w:colFirst="0" w:colLast="0" w:name="_soa4qvrlck3y" w:id="10"/>
      <w:bookmarkEnd w:id="10"/>
      <w:r w:rsidDel="00000000" w:rsidR="00000000" w:rsidRPr="00000000">
        <w:rPr>
          <w:rFonts w:ascii="Times New Roman" w:cs="Times New Roman" w:eastAsia="Times New Roman" w:hAnsi="Times New Roman"/>
          <w:b w:val="1"/>
          <w:rtl w:val="0"/>
        </w:rPr>
        <w:t xml:space="preserve">FUNCIONALIDAD 5: Chatbot</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mejor pokemon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le pide al bot que genere la vista (mejor pokemon o consultar info de pokemon) cuando el usuario no tiene ningún equipo pokémon o ningún pokémon respectivamente.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bot dice un mensaje de error indicando la ausencia de pokemon/equipo.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estadísticas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intenta acceder a las estadísticas y hay un atributo ausente en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pueden ver todas las estadísticas excepto ese atributo, cuyo valor se representa con una señal (NotFound, Unavailable,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mejor pokemon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preguntar que pokemon es el mejor, puede que haya uno o más pokemons que “empaten” o que sean idénticos.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solución sería enseñar ambos como equivalentes o a la par. También se puede elegir un pokémon por ejemplo por su nombre (alfabéticamente).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cadena evolutiva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pokémon no tiene cadena evolutiva (hablando del botón “ver evoluciones”).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ideal sería que no hubiera botón en primer lugar.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counters (+/-rival)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 posible encontrar unos malos/buenos rivales (por lo que sea).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es prácticamente imposible, pero aparece un mensaje: “No se ha podido encontrar un buen/mal rival”.</w:t>
            </w:r>
          </w:p>
        </w:tc>
      </w:tr>
    </w:tbl>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2"/>
        <w:rPr>
          <w:rFonts w:ascii="Times New Roman" w:cs="Times New Roman" w:eastAsia="Times New Roman" w:hAnsi="Times New Roman"/>
        </w:rPr>
      </w:pPr>
      <w:bookmarkStart w:colFirst="0" w:colLast="0" w:name="_7ikcpe1eh0j2" w:id="11"/>
      <w:bookmarkEnd w:id="11"/>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rPr>
          <w:rFonts w:ascii="Times New Roman" w:cs="Times New Roman" w:eastAsia="Times New Roman" w:hAnsi="Times New Roman"/>
        </w:rPr>
      </w:pPr>
      <w:bookmarkStart w:colFirst="0" w:colLast="0" w:name="_c7qg0xf35wqt" w:id="12"/>
      <w:bookmarkEnd w:id="12"/>
      <w:r w:rsidDel="00000000" w:rsidR="00000000" w:rsidRPr="00000000">
        <w:rPr>
          <w:rtl w:val="0"/>
        </w:rPr>
      </w:r>
    </w:p>
    <w:p w:rsidR="00000000" w:rsidDel="00000000" w:rsidP="00000000" w:rsidRDefault="00000000" w:rsidRPr="00000000" w14:paraId="00000111">
      <w:pPr>
        <w:pStyle w:val="Heading2"/>
        <w:rPr>
          <w:rFonts w:ascii="Times New Roman" w:cs="Times New Roman" w:eastAsia="Times New Roman" w:hAnsi="Times New Roman"/>
          <w:b w:val="1"/>
        </w:rPr>
      </w:pPr>
      <w:bookmarkStart w:colFirst="0" w:colLast="0" w:name="_3v3sb6litt9" w:id="13"/>
      <w:bookmarkEnd w:id="13"/>
      <w:r w:rsidDel="00000000" w:rsidR="00000000" w:rsidRPr="00000000">
        <w:rPr>
          <w:rFonts w:ascii="Times New Roman" w:cs="Times New Roman" w:eastAsia="Times New Roman" w:hAnsi="Times New Roman"/>
          <w:b w:val="1"/>
          <w:rtl w:val="0"/>
        </w:rPr>
        <w:t xml:space="preserve">FUNCIONALIDAD 6: Compartir equipo a través de telegram</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le pide al bot que mande la vista a un usuario cuya ID no está relacionada con ningún usuario dentro de la aplicación.</w:t>
            </w:r>
          </w:p>
          <w:p w:rsidR="00000000" w:rsidDel="00000000" w:rsidP="00000000" w:rsidRDefault="00000000" w:rsidRPr="00000000" w14:paraId="00000118">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bot dice un mensaje de error: “Tu ID no está vinculada a ningún usuario en la app”.</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le pide al bot que genere la vista cuando el usuario no tiene ningún equipo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bot dice un mensaje de error: “No tienes ningún equipo pokémon”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Ocurre un error al intentar vincular la cuenta de telegram a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notifica un error dentro de la aplicación y se vuelven a vaciar los formularios para que se vuelva a intentar.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de conexión Telegram-&gt;App.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bot dice un mensaje de error: “Ha habido un error, intentelo más tarde”.</w:t>
            </w:r>
          </w:p>
        </w:tc>
      </w:tr>
    </w:tbl>
    <w:p w:rsidR="00000000" w:rsidDel="00000000" w:rsidP="00000000" w:rsidRDefault="00000000" w:rsidRPr="00000000" w14:paraId="00000123">
      <w:pPr>
        <w:pStyle w:val="Heading2"/>
        <w:rPr>
          <w:rFonts w:ascii="Times New Roman" w:cs="Times New Roman" w:eastAsia="Times New Roman" w:hAnsi="Times New Roman"/>
        </w:rPr>
      </w:pPr>
      <w:bookmarkStart w:colFirst="0" w:colLast="0" w:name="_bdfsg93lpukr" w:id="14"/>
      <w:bookmarkEnd w:id="14"/>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rFonts w:ascii="Times New Roman" w:cs="Times New Roman" w:eastAsia="Times New Roman" w:hAnsi="Times New Roman"/>
        </w:rPr>
      </w:pPr>
      <w:bookmarkStart w:colFirst="0" w:colLast="0" w:name="_8ox9ok72fwy6" w:id="15"/>
      <w:bookmarkEnd w:id="15"/>
      <w:r w:rsidDel="00000000" w:rsidR="00000000" w:rsidRPr="00000000">
        <w:rPr>
          <w:rtl w:val="0"/>
        </w:rPr>
      </w:r>
    </w:p>
    <w:p w:rsidR="00000000" w:rsidDel="00000000" w:rsidP="00000000" w:rsidRDefault="00000000" w:rsidRPr="00000000" w14:paraId="00000125">
      <w:pPr>
        <w:pStyle w:val="Heading2"/>
        <w:rPr>
          <w:rFonts w:ascii="Times New Roman" w:cs="Times New Roman" w:eastAsia="Times New Roman" w:hAnsi="Times New Roman"/>
        </w:rPr>
      </w:pPr>
      <w:bookmarkStart w:colFirst="0" w:colLast="0" w:name="_ihyvyu1u682" w:id="16"/>
      <w:bookmarkEnd w:id="16"/>
      <w:r w:rsidDel="00000000" w:rsidR="00000000" w:rsidRPr="00000000">
        <w:rPr>
          <w:rFonts w:ascii="Times New Roman" w:cs="Times New Roman" w:eastAsia="Times New Roman" w:hAnsi="Times New Roman"/>
          <w:rtl w:val="0"/>
        </w:rPr>
        <w:t xml:space="preserve">FUNCIONALIDAD 7: Pokedle</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Adivinar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Introduces un pokemon ya 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error y te deja seguir jugando</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Adivinar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Introduces un pokemon incorrecto (no existe)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error y te deja seguir jugando</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 Adivinar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Adivinas sin haber escrito 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error y te deja seguir jugando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 Adivinar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Introduces el pokemon correcto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felicitación y te deja volver a jugar o salir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 Adivinar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Introduces un pokemon que no es el objetivo por primera 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da las pistas y te deja seguir jugando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 Rendirse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rindes (mediante el botón)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da el pokémon objetivo y te deja volver a jugar o salir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 Salir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de la pestaña y vuelves a entrar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pierde el progreso y se empieza de nuevo con un pokémon aleatorio</w:t>
            </w:r>
          </w:p>
        </w:tc>
      </w:tr>
    </w:tbl>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rPr>
      </w:pPr>
      <w:r w:rsidDel="00000000" w:rsidR="00000000" w:rsidRPr="00000000">
        <w:rPr>
          <w:rtl w:val="0"/>
        </w:rPr>
      </w:r>
    </w:p>
    <w:sectPr>
      <w:footerReference r:id="rId16" w:type="default"/>
      <w:footerReference r:id="rId1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gif"/><Relationship Id="rId13" Type="http://schemas.openxmlformats.org/officeDocument/2006/relationships/image" Target="media/image3.gif"/><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8.png"/><Relationship Id="rId14" Type="http://schemas.openxmlformats.org/officeDocument/2006/relationships/image" Target="media/image10.gif"/><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1.png"/><Relationship Id="rId8" Type="http://schemas.openxmlformats.org/officeDocument/2006/relationships/image" Target="media/image7.gif"/></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